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5450" w:rsidRDefault="004B5450" w:rsidP="00E9337D">
      <w:pPr>
        <w:spacing w:line="360" w:lineRule="auto"/>
        <w:jc w:val="center"/>
        <w:rPr>
          <w:b/>
          <w:sz w:val="28"/>
          <w:szCs w:val="28"/>
        </w:rPr>
      </w:pPr>
      <w:proofErr w:type="spellStart"/>
      <w:r>
        <w:rPr>
          <w:b/>
          <w:sz w:val="28"/>
          <w:szCs w:val="28"/>
        </w:rPr>
        <w:t>Обгрунтування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технічних</w:t>
      </w:r>
      <w:proofErr w:type="spellEnd"/>
      <w:r>
        <w:rPr>
          <w:b/>
          <w:sz w:val="28"/>
          <w:szCs w:val="28"/>
        </w:rPr>
        <w:t xml:space="preserve"> та </w:t>
      </w:r>
      <w:proofErr w:type="spellStart"/>
      <w:r>
        <w:rPr>
          <w:b/>
          <w:sz w:val="28"/>
          <w:szCs w:val="28"/>
        </w:rPr>
        <w:t>якісних</w:t>
      </w:r>
      <w:proofErr w:type="spellEnd"/>
      <w:r>
        <w:rPr>
          <w:b/>
          <w:sz w:val="28"/>
          <w:szCs w:val="28"/>
        </w:rPr>
        <w:t xml:space="preserve"> характеристик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розміру</w:t>
      </w:r>
      <w:proofErr w:type="spellEnd"/>
      <w:r>
        <w:rPr>
          <w:b/>
          <w:sz w:val="28"/>
          <w:szCs w:val="28"/>
        </w:rPr>
        <w:t xml:space="preserve"> бюджетного </w:t>
      </w:r>
      <w:proofErr w:type="spellStart"/>
      <w:r>
        <w:rPr>
          <w:b/>
          <w:sz w:val="28"/>
          <w:szCs w:val="28"/>
        </w:rPr>
        <w:t>призначення</w:t>
      </w:r>
      <w:proofErr w:type="spellEnd"/>
      <w:r>
        <w:rPr>
          <w:b/>
          <w:sz w:val="28"/>
          <w:szCs w:val="28"/>
        </w:rPr>
        <w:t xml:space="preserve">, </w:t>
      </w:r>
      <w:proofErr w:type="spellStart"/>
      <w:r>
        <w:rPr>
          <w:b/>
          <w:sz w:val="28"/>
          <w:szCs w:val="28"/>
        </w:rPr>
        <w:t>очікуваної</w:t>
      </w:r>
      <w:proofErr w:type="spellEnd"/>
      <w:r>
        <w:rPr>
          <w:b/>
          <w:sz w:val="28"/>
          <w:szCs w:val="28"/>
        </w:rPr>
        <w:t xml:space="preserve"> </w:t>
      </w:r>
      <w:proofErr w:type="spellStart"/>
      <w:r>
        <w:rPr>
          <w:b/>
          <w:sz w:val="28"/>
          <w:szCs w:val="28"/>
        </w:rPr>
        <w:t>вартості</w:t>
      </w:r>
      <w:proofErr w:type="spellEnd"/>
      <w:r>
        <w:rPr>
          <w:b/>
          <w:sz w:val="28"/>
          <w:szCs w:val="28"/>
        </w:rPr>
        <w:t xml:space="preserve"> предмета </w:t>
      </w:r>
      <w:proofErr w:type="spellStart"/>
      <w:r>
        <w:rPr>
          <w:b/>
          <w:sz w:val="28"/>
          <w:szCs w:val="28"/>
        </w:rPr>
        <w:t>закупівлі</w:t>
      </w:r>
      <w:proofErr w:type="spellEnd"/>
    </w:p>
    <w:p w:rsidR="007A1065" w:rsidRPr="007A1065" w:rsidRDefault="007A1065" w:rsidP="00E9337D">
      <w:pPr>
        <w:spacing w:line="360" w:lineRule="auto"/>
        <w:jc w:val="center"/>
        <w:rPr>
          <w:sz w:val="32"/>
          <w:lang w:val="uk-UA"/>
        </w:rPr>
      </w:pPr>
      <w:r w:rsidRPr="007A1065">
        <w:rPr>
          <w:color w:val="333333"/>
          <w:szCs w:val="20"/>
          <w:shd w:val="clear" w:color="auto" w:fill="FFFFFF"/>
        </w:rPr>
        <w:t>UA-2024-10-14-014874-a</w:t>
      </w:r>
      <w:r w:rsidRPr="007A1065">
        <w:rPr>
          <w:sz w:val="32"/>
          <w:lang w:val="uk-UA"/>
        </w:rPr>
        <w:t xml:space="preserve"> </w:t>
      </w:r>
    </w:p>
    <w:p w:rsidR="007A1065" w:rsidRDefault="007A1065" w:rsidP="00E9337D">
      <w:pPr>
        <w:spacing w:line="360" w:lineRule="auto"/>
        <w:jc w:val="center"/>
        <w:rPr>
          <w:lang w:val="uk-UA"/>
        </w:rPr>
      </w:pPr>
    </w:p>
    <w:p w:rsidR="004B5450" w:rsidRDefault="004B5450" w:rsidP="00E9337D">
      <w:pPr>
        <w:spacing w:line="360" w:lineRule="auto"/>
        <w:jc w:val="center"/>
        <w:rPr>
          <w:lang w:val="uk-UA"/>
        </w:rPr>
      </w:pPr>
      <w:r>
        <w:rPr>
          <w:lang w:val="uk-UA"/>
        </w:rPr>
        <w:t xml:space="preserve">Відповідно до </w:t>
      </w:r>
      <w:r w:rsidR="00E9337D">
        <w:rPr>
          <w:lang w:val="uk-UA"/>
        </w:rPr>
        <w:t>П</w:t>
      </w:r>
      <w:r>
        <w:rPr>
          <w:lang w:val="uk-UA"/>
        </w:rPr>
        <w:t>останови Кабінету Міністрів України</w:t>
      </w:r>
      <w:r w:rsidR="00E9337D">
        <w:rPr>
          <w:lang w:val="uk-UA"/>
        </w:rPr>
        <w:t xml:space="preserve"> « Про ефективне використання державни</w:t>
      </w:r>
      <w:r w:rsidR="00771C66">
        <w:rPr>
          <w:lang w:val="uk-UA"/>
        </w:rPr>
        <w:t>х коштів» №710 від 11 жовтня 201</w:t>
      </w:r>
      <w:r w:rsidR="00E9337D">
        <w:rPr>
          <w:lang w:val="uk-UA"/>
        </w:rPr>
        <w:t>6 року зі змінами</w:t>
      </w:r>
    </w:p>
    <w:p w:rsidR="004B5450" w:rsidRDefault="004B5450" w:rsidP="00E9337D">
      <w:pPr>
        <w:spacing w:line="360" w:lineRule="auto"/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7A1065" w:rsidRPr="007A1065" w:rsidRDefault="004B5450" w:rsidP="007A1065">
      <w:pPr>
        <w:ind w:firstLine="567"/>
        <w:jc w:val="both"/>
        <w:rPr>
          <w:b/>
          <w:lang w:val="uk-UA"/>
        </w:rPr>
      </w:pPr>
      <w:r w:rsidRPr="007A1065">
        <w:rPr>
          <w:b/>
          <w:lang w:val="uk-UA"/>
        </w:rPr>
        <w:t xml:space="preserve">Предмет закупівлі </w:t>
      </w:r>
      <w:r w:rsidR="007A1065" w:rsidRPr="007A1065">
        <w:rPr>
          <w:b/>
          <w:lang w:val="uk-UA"/>
        </w:rPr>
        <w:t xml:space="preserve">код </w:t>
      </w:r>
      <w:r w:rsidRPr="007A1065">
        <w:rPr>
          <w:b/>
          <w:lang w:val="uk-UA"/>
        </w:rPr>
        <w:t>ДК 021:2015:</w:t>
      </w:r>
      <w:r w:rsidR="00E9337D" w:rsidRPr="007A1065">
        <w:rPr>
          <w:b/>
          <w:lang w:val="uk-UA"/>
        </w:rPr>
        <w:t xml:space="preserve"> </w:t>
      </w:r>
      <w:r w:rsidR="007A1065" w:rsidRPr="007A1065">
        <w:rPr>
          <w:b/>
        </w:rPr>
        <w:t xml:space="preserve">15820000-2 </w:t>
      </w:r>
      <w:proofErr w:type="spellStart"/>
      <w:r w:rsidR="007A1065" w:rsidRPr="007A1065">
        <w:rPr>
          <w:b/>
        </w:rPr>
        <w:t>Сухарі</w:t>
      </w:r>
      <w:proofErr w:type="spellEnd"/>
      <w:r w:rsidR="007A1065" w:rsidRPr="007A1065">
        <w:rPr>
          <w:b/>
        </w:rPr>
        <w:t xml:space="preserve"> та </w:t>
      </w:r>
      <w:proofErr w:type="spellStart"/>
      <w:r w:rsidR="007A1065" w:rsidRPr="007A1065">
        <w:rPr>
          <w:b/>
        </w:rPr>
        <w:t>печиво</w:t>
      </w:r>
      <w:proofErr w:type="spellEnd"/>
      <w:r w:rsidR="007A1065" w:rsidRPr="007A1065">
        <w:rPr>
          <w:b/>
        </w:rPr>
        <w:t xml:space="preserve">; </w:t>
      </w:r>
      <w:proofErr w:type="spellStart"/>
      <w:r w:rsidR="007A1065" w:rsidRPr="007A1065">
        <w:rPr>
          <w:b/>
        </w:rPr>
        <w:t>пресерви</w:t>
      </w:r>
      <w:proofErr w:type="spellEnd"/>
      <w:r w:rsidR="007A1065" w:rsidRPr="007A1065">
        <w:rPr>
          <w:b/>
        </w:rPr>
        <w:t xml:space="preserve"> з </w:t>
      </w:r>
      <w:proofErr w:type="spellStart"/>
      <w:r w:rsidR="007A1065" w:rsidRPr="007A1065">
        <w:rPr>
          <w:b/>
        </w:rPr>
        <w:t>хлібобулочних</w:t>
      </w:r>
      <w:proofErr w:type="spellEnd"/>
      <w:r w:rsidR="007A1065" w:rsidRPr="007A1065">
        <w:rPr>
          <w:b/>
        </w:rPr>
        <w:t xml:space="preserve"> і </w:t>
      </w:r>
      <w:proofErr w:type="spellStart"/>
      <w:r w:rsidR="007A1065" w:rsidRPr="007A1065">
        <w:rPr>
          <w:b/>
        </w:rPr>
        <w:t>кондитерських</w:t>
      </w:r>
      <w:proofErr w:type="spellEnd"/>
      <w:r w:rsidR="007A1065" w:rsidRPr="007A1065">
        <w:rPr>
          <w:b/>
        </w:rPr>
        <w:t xml:space="preserve"> </w:t>
      </w:r>
      <w:proofErr w:type="spellStart"/>
      <w:r w:rsidR="007A1065" w:rsidRPr="007A1065">
        <w:rPr>
          <w:b/>
        </w:rPr>
        <w:t>виробів</w:t>
      </w:r>
      <w:proofErr w:type="spellEnd"/>
      <w:r w:rsidR="007A1065" w:rsidRPr="007A1065">
        <w:rPr>
          <w:b/>
          <w:lang w:val="uk-UA"/>
        </w:rPr>
        <w:t xml:space="preserve">  (</w:t>
      </w:r>
      <w:proofErr w:type="spellStart"/>
      <w:r w:rsidR="007A1065" w:rsidRPr="007A1065">
        <w:rPr>
          <w:b/>
        </w:rPr>
        <w:t>Печиво</w:t>
      </w:r>
      <w:proofErr w:type="spellEnd"/>
      <w:r w:rsidR="007A1065" w:rsidRPr="007A1065">
        <w:rPr>
          <w:b/>
        </w:rPr>
        <w:t xml:space="preserve">, </w:t>
      </w:r>
      <w:proofErr w:type="spellStart"/>
      <w:r w:rsidR="007A1065" w:rsidRPr="007A1065">
        <w:rPr>
          <w:b/>
        </w:rPr>
        <w:t>вафлі</w:t>
      </w:r>
      <w:proofErr w:type="spellEnd"/>
      <w:r w:rsidR="007A1065" w:rsidRPr="007A1065">
        <w:rPr>
          <w:b/>
          <w:lang w:val="uk-UA"/>
        </w:rPr>
        <w:t>)</w:t>
      </w:r>
      <w:bookmarkStart w:id="0" w:name="_GoBack"/>
      <w:bookmarkEnd w:id="0"/>
    </w:p>
    <w:p w:rsidR="004B5450" w:rsidRPr="00E9337D" w:rsidRDefault="00E9337D" w:rsidP="007A1065">
      <w:pPr>
        <w:widowControl w:val="0"/>
        <w:spacing w:line="360" w:lineRule="auto"/>
        <w:ind w:firstLine="567"/>
        <w:jc w:val="both"/>
        <w:rPr>
          <w:b/>
          <w:lang w:val="uk-UA"/>
        </w:rPr>
      </w:pPr>
      <w:r w:rsidRPr="00E9337D">
        <w:rPr>
          <w:b/>
          <w:lang w:val="uk-UA"/>
        </w:rPr>
        <w:t>Обґру</w:t>
      </w:r>
      <w:r w:rsidR="00771C66">
        <w:rPr>
          <w:b/>
          <w:lang w:val="uk-UA"/>
        </w:rPr>
        <w:t xml:space="preserve">нтування доцільності закупівлі: </w:t>
      </w:r>
      <w:r w:rsidR="00E80962">
        <w:rPr>
          <w:lang w:val="uk-UA"/>
        </w:rPr>
        <w:t>виробнича необхідність: залишки за вказаними позиціями не достатні для планомірної роботи блоку харчування.</w:t>
      </w:r>
    </w:p>
    <w:p w:rsidR="00E9337D" w:rsidRPr="00E9337D" w:rsidRDefault="00E9337D" w:rsidP="005B4BE8">
      <w:pPr>
        <w:spacing w:line="360" w:lineRule="auto"/>
        <w:ind w:firstLine="567"/>
        <w:jc w:val="both"/>
        <w:rPr>
          <w:b/>
          <w:lang w:val="uk-UA"/>
        </w:rPr>
      </w:pPr>
      <w:r w:rsidRPr="00E9337D">
        <w:rPr>
          <w:b/>
          <w:lang w:val="uk-UA"/>
        </w:rPr>
        <w:t>Обґрунтування обсягів закупівлі</w:t>
      </w:r>
      <w:r w:rsidR="00771C66">
        <w:rPr>
          <w:lang w:val="uk-UA"/>
        </w:rPr>
        <w:t xml:space="preserve">: </w:t>
      </w:r>
      <w:r w:rsidR="001D6938">
        <w:rPr>
          <w:lang w:val="uk-UA"/>
        </w:rPr>
        <w:t xml:space="preserve">відповідно </w:t>
      </w:r>
      <w:r w:rsidR="005B4BE8">
        <w:rPr>
          <w:lang w:val="uk-UA"/>
        </w:rPr>
        <w:t xml:space="preserve">до </w:t>
      </w:r>
      <w:r w:rsidR="001D6938">
        <w:rPr>
          <w:lang w:val="uk-UA"/>
        </w:rPr>
        <w:t>«Переліку середньодобовому набору харчових продуктів на одну повнолітню особу в санаторно-курортних закладах Служби безпеки України»</w:t>
      </w:r>
      <w:r w:rsidR="00942342">
        <w:rPr>
          <w:lang w:val="uk-UA"/>
        </w:rPr>
        <w:t>, наказ</w:t>
      </w:r>
      <w:r w:rsidR="005B4BE8">
        <w:rPr>
          <w:lang w:val="uk-UA"/>
        </w:rPr>
        <w:t xml:space="preserve"> ЦУ СБУ</w:t>
      </w:r>
      <w:r w:rsidR="00942342">
        <w:rPr>
          <w:lang w:val="uk-UA"/>
        </w:rPr>
        <w:t xml:space="preserve"> від 13.01.2014р. №5, зареєстрований в Міністерстві юстиції України 5 лютого 2014 року за №221/24998.</w:t>
      </w:r>
      <w:r w:rsidR="001D6938">
        <w:rPr>
          <w:lang w:val="uk-UA"/>
        </w:rPr>
        <w:t xml:space="preserve"> </w:t>
      </w:r>
      <w:r w:rsidRPr="00E9337D">
        <w:rPr>
          <w:lang w:val="uk-UA"/>
        </w:rPr>
        <w:t xml:space="preserve"> </w:t>
      </w:r>
    </w:p>
    <w:p w:rsidR="00E9337D" w:rsidRPr="00E9337D" w:rsidRDefault="00E9337D" w:rsidP="00E9337D">
      <w:pPr>
        <w:ind w:firstLine="567"/>
        <w:jc w:val="both"/>
        <w:rPr>
          <w:color w:val="000000"/>
        </w:rPr>
      </w:pPr>
      <w:r w:rsidRPr="00E9337D">
        <w:rPr>
          <w:b/>
          <w:lang w:val="uk-UA"/>
        </w:rPr>
        <w:t>Обґрунтування технічних та якісних характеристик.</w:t>
      </w:r>
      <w:r w:rsidRPr="00E9337D">
        <w:rPr>
          <w:lang w:val="uk-UA"/>
        </w:rPr>
        <w:t xml:space="preserve"> Якість </w:t>
      </w:r>
      <w:r w:rsidRPr="00E9337D">
        <w:rPr>
          <w:bCs/>
          <w:color w:val="000000"/>
          <w:lang w:val="uk-UA"/>
        </w:rPr>
        <w:t xml:space="preserve">товару </w:t>
      </w:r>
      <w:r w:rsidRPr="00E9337D">
        <w:rPr>
          <w:lang w:val="uk-UA"/>
        </w:rPr>
        <w:t xml:space="preserve">повинна відповідати вимогам, що встановлені чинними нормативно-правовими актами, вимогам </w:t>
      </w:r>
      <w:r w:rsidRPr="00E9337D">
        <w:t xml:space="preserve">ДСТУ  </w:t>
      </w:r>
      <w:r w:rsidRPr="00E9337D">
        <w:rPr>
          <w:lang w:val="uk-UA"/>
        </w:rPr>
        <w:t>та/</w:t>
      </w:r>
      <w:proofErr w:type="spellStart"/>
      <w:r w:rsidRPr="00E9337D">
        <w:rPr>
          <w:iCs/>
        </w:rPr>
        <w:t>або</w:t>
      </w:r>
      <w:proofErr w:type="spellEnd"/>
      <w:r w:rsidRPr="00E9337D">
        <w:rPr>
          <w:iCs/>
        </w:rPr>
        <w:t xml:space="preserve"> </w:t>
      </w:r>
      <w:proofErr w:type="spellStart"/>
      <w:r w:rsidRPr="00E9337D">
        <w:rPr>
          <w:iCs/>
        </w:rPr>
        <w:t>технічни</w:t>
      </w:r>
      <w:proofErr w:type="spellEnd"/>
      <w:r w:rsidRPr="00E9337D">
        <w:rPr>
          <w:iCs/>
          <w:lang w:val="uk-UA"/>
        </w:rPr>
        <w:t>м</w:t>
      </w:r>
      <w:r w:rsidRPr="00E9337D">
        <w:rPr>
          <w:iCs/>
        </w:rPr>
        <w:t xml:space="preserve"> умов</w:t>
      </w:r>
      <w:proofErr w:type="spellStart"/>
      <w:r w:rsidRPr="00E9337D">
        <w:rPr>
          <w:iCs/>
          <w:lang w:val="uk-UA"/>
        </w:rPr>
        <w:t>ам</w:t>
      </w:r>
      <w:proofErr w:type="spellEnd"/>
      <w:r w:rsidRPr="00E9337D">
        <w:rPr>
          <w:iCs/>
        </w:rPr>
        <w:t xml:space="preserve"> </w:t>
      </w:r>
      <w:proofErr w:type="spellStart"/>
      <w:r w:rsidRPr="00E9337D">
        <w:rPr>
          <w:iCs/>
        </w:rPr>
        <w:t>виробника</w:t>
      </w:r>
      <w:proofErr w:type="spellEnd"/>
      <w:r w:rsidRPr="00E9337D">
        <w:rPr>
          <w:iCs/>
        </w:rPr>
        <w:t>.</w:t>
      </w:r>
    </w:p>
    <w:p w:rsidR="00E9337D" w:rsidRPr="005B4BE8" w:rsidRDefault="00E9337D" w:rsidP="00E9337D">
      <w:pPr>
        <w:ind w:firstLine="540"/>
        <w:jc w:val="both"/>
        <w:rPr>
          <w:lang w:val="uk-UA"/>
        </w:rPr>
      </w:pPr>
      <w:r w:rsidRPr="00E9337D">
        <w:rPr>
          <w:b/>
          <w:lang w:val="uk-UA"/>
        </w:rPr>
        <w:t xml:space="preserve">Обґрунтування очікуваної вартості предмета: </w:t>
      </w:r>
      <w:r w:rsidRPr="00E9337D">
        <w:rPr>
          <w:rFonts w:eastAsia="Calibri"/>
          <w:b/>
        </w:rPr>
        <w:t>377 592,80</w:t>
      </w:r>
      <w:r w:rsidRPr="00E9337D">
        <w:rPr>
          <w:rFonts w:eastAsia="Calibri"/>
          <w:b/>
          <w:lang w:val="uk-UA"/>
        </w:rPr>
        <w:t xml:space="preserve"> </w:t>
      </w:r>
      <w:r w:rsidRPr="00E9337D">
        <w:rPr>
          <w:b/>
          <w:lang w:val="uk-UA"/>
        </w:rPr>
        <w:t>грн.</w:t>
      </w:r>
      <w:r w:rsidRPr="00E9337D">
        <w:rPr>
          <w:lang w:val="uk-UA"/>
        </w:rPr>
        <w:t xml:space="preserve"> </w:t>
      </w:r>
      <w:r w:rsidRPr="00E9337D">
        <w:rPr>
          <w:b/>
          <w:lang w:val="uk-UA"/>
        </w:rPr>
        <w:t xml:space="preserve"> </w:t>
      </w:r>
      <w:r w:rsidRPr="00E9337D">
        <w:rPr>
          <w:rFonts w:eastAsia="Calibri"/>
          <w:lang w:val="uk-UA" w:eastAsia="en-US"/>
        </w:rPr>
        <w:t xml:space="preserve">Очікувана вартість Закупівлі 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Розрахунок очікуваної вартість предмета Закупівлі здійснюється методом порівняння ринкових цін (інформації з отриманих </w:t>
      </w:r>
      <w:r w:rsidRPr="005B4BE8">
        <w:rPr>
          <w:rFonts w:eastAsia="Calibri"/>
          <w:lang w:val="uk-UA" w:eastAsia="en-US"/>
        </w:rPr>
        <w:t>трьох цінових пропозицій).</w:t>
      </w:r>
      <w:r w:rsidRPr="005B4BE8">
        <w:rPr>
          <w:lang w:val="uk-UA"/>
        </w:rPr>
        <w:t xml:space="preserve"> </w:t>
      </w:r>
    </w:p>
    <w:p w:rsidR="00E9337D" w:rsidRDefault="00E9337D" w:rsidP="00E9337D">
      <w:pPr>
        <w:spacing w:line="360" w:lineRule="auto"/>
        <w:ind w:firstLine="567"/>
      </w:pPr>
    </w:p>
    <w:p w:rsidR="00E9337D" w:rsidRPr="007A1065" w:rsidRDefault="007A1065" w:rsidP="007A1065">
      <w:pPr>
        <w:spacing w:line="360" w:lineRule="auto"/>
      </w:pPr>
      <w:proofErr w:type="spellStart"/>
      <w:r w:rsidRPr="007A1065">
        <w:rPr>
          <w:b/>
          <w:sz w:val="28"/>
        </w:rPr>
        <w:t>Завідувач</w:t>
      </w:r>
      <w:proofErr w:type="spellEnd"/>
      <w:r w:rsidRPr="007A1065">
        <w:rPr>
          <w:b/>
          <w:sz w:val="28"/>
        </w:rPr>
        <w:t xml:space="preserve"> </w:t>
      </w:r>
      <w:proofErr w:type="spellStart"/>
      <w:r w:rsidRPr="007A1065">
        <w:rPr>
          <w:b/>
          <w:sz w:val="28"/>
        </w:rPr>
        <w:t>виробництва</w:t>
      </w:r>
      <w:proofErr w:type="spellEnd"/>
      <w:r w:rsidRPr="007A1065">
        <w:rPr>
          <w:b/>
          <w:sz w:val="28"/>
        </w:rPr>
        <w:t xml:space="preserve"> (</w:t>
      </w:r>
      <w:proofErr w:type="spellStart"/>
      <w:r w:rsidRPr="007A1065">
        <w:rPr>
          <w:b/>
          <w:sz w:val="28"/>
        </w:rPr>
        <w:t>ініціатор</w:t>
      </w:r>
      <w:proofErr w:type="spellEnd"/>
      <w:r w:rsidRPr="007A1065">
        <w:rPr>
          <w:b/>
          <w:sz w:val="28"/>
        </w:rPr>
        <w:t xml:space="preserve"> </w:t>
      </w:r>
      <w:proofErr w:type="spellStart"/>
      <w:proofErr w:type="gramStart"/>
      <w:r w:rsidRPr="007A1065">
        <w:rPr>
          <w:b/>
          <w:sz w:val="28"/>
        </w:rPr>
        <w:t>закупівлі</w:t>
      </w:r>
      <w:proofErr w:type="spellEnd"/>
      <w:r w:rsidRPr="007A1065">
        <w:rPr>
          <w:b/>
          <w:sz w:val="28"/>
        </w:rPr>
        <w:t xml:space="preserve">)   </w:t>
      </w:r>
      <w:proofErr w:type="gramEnd"/>
      <w:r w:rsidRPr="007A1065">
        <w:rPr>
          <w:b/>
          <w:sz w:val="28"/>
        </w:rPr>
        <w:t xml:space="preserve">                     </w:t>
      </w:r>
      <w:proofErr w:type="spellStart"/>
      <w:r w:rsidRPr="007A1065">
        <w:rPr>
          <w:b/>
          <w:sz w:val="28"/>
        </w:rPr>
        <w:t>Марія</w:t>
      </w:r>
      <w:proofErr w:type="spellEnd"/>
      <w:r w:rsidRPr="007A1065">
        <w:rPr>
          <w:b/>
          <w:sz w:val="28"/>
        </w:rPr>
        <w:t xml:space="preserve"> СОТНИК</w:t>
      </w:r>
    </w:p>
    <w:sectPr w:rsidR="00E9337D" w:rsidRPr="007A106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450"/>
    <w:rsid w:val="0002152D"/>
    <w:rsid w:val="001D6938"/>
    <w:rsid w:val="004B5450"/>
    <w:rsid w:val="005B4BE8"/>
    <w:rsid w:val="00771C66"/>
    <w:rsid w:val="007A1065"/>
    <w:rsid w:val="00942342"/>
    <w:rsid w:val="00C004A5"/>
    <w:rsid w:val="00E80962"/>
    <w:rsid w:val="00E933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B7D766"/>
  <w15:chartTrackingRefBased/>
  <w15:docId w15:val="{A34A82D5-5946-4CB5-ACA3-99958F7056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B54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4A5"/>
    <w:rPr>
      <w:color w:val="0000FF"/>
      <w:u w:val="single"/>
    </w:rPr>
  </w:style>
  <w:style w:type="character" w:styleId="a4">
    <w:name w:val="Emphasis"/>
    <w:basedOn w:val="a0"/>
    <w:uiPriority w:val="20"/>
    <w:qFormat/>
    <w:rsid w:val="00C004A5"/>
    <w:rPr>
      <w:i/>
      <w:iCs/>
    </w:rPr>
  </w:style>
  <w:style w:type="character" w:styleId="a5">
    <w:name w:val="Strong"/>
    <w:basedOn w:val="a0"/>
    <w:uiPriority w:val="22"/>
    <w:qFormat/>
    <w:rsid w:val="00C004A5"/>
    <w:rPr>
      <w:b/>
      <w:bCs/>
    </w:rPr>
  </w:style>
  <w:style w:type="paragraph" w:customStyle="1" w:styleId="a6">
    <w:name w:val="Знак Знак"/>
    <w:basedOn w:val="a"/>
    <w:rsid w:val="00E9337D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114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367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1033</Words>
  <Characters>589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2024-10-07T06:58:00Z</dcterms:created>
  <dcterms:modified xsi:type="dcterms:W3CDTF">2024-10-23T13:15:00Z</dcterms:modified>
</cp:coreProperties>
</file>